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FA85" w14:textId="77777777" w:rsidR="000E51A9" w:rsidRDefault="000E51A9" w:rsidP="000E51A9">
      <w:pPr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0E51A9">
        <w:rPr>
          <w:rFonts w:ascii="Times New Roman" w:eastAsia="Times New Roman" w:hAnsi="Times New Roman" w:cs="Times New Roman"/>
          <w:b/>
          <w:bCs/>
          <w:lang w:eastAsia="hu-HU"/>
        </w:rPr>
        <w:t>PÁLYÁZATI HIRDETMÉNY</w:t>
      </w:r>
    </w:p>
    <w:p w14:paraId="3879B68E" w14:textId="77777777" w:rsidR="000E51A9" w:rsidRPr="000E51A9" w:rsidRDefault="000E51A9" w:rsidP="000E51A9">
      <w:pPr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305D3131" w14:textId="77777777" w:rsidR="00763F75" w:rsidRDefault="000E51A9" w:rsidP="000E51A9">
      <w:pPr>
        <w:jc w:val="center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0E51A9">
        <w:rPr>
          <w:rFonts w:ascii="Times New Roman" w:eastAsia="Times New Roman" w:hAnsi="Times New Roman" w:cs="Times New Roman"/>
          <w:b/>
          <w:bCs/>
          <w:lang w:eastAsia="hu-HU"/>
        </w:rPr>
        <w:t>Hankó István Művészeti Központ</w:t>
      </w:r>
      <w:r w:rsidRPr="000E51A9">
        <w:rPr>
          <w:rFonts w:ascii="Times New Roman" w:eastAsia="Times New Roman" w:hAnsi="Times New Roman" w:cs="Times New Roman"/>
          <w:lang w:eastAsia="hu-HU"/>
        </w:rPr>
        <w:t xml:space="preserve"> </w:t>
      </w:r>
    </w:p>
    <w:p w14:paraId="0234E2D8" w14:textId="77777777" w:rsidR="00763F75" w:rsidRDefault="00763F75" w:rsidP="000E51A9">
      <w:pPr>
        <w:jc w:val="center"/>
        <w:rPr>
          <w:rFonts w:ascii="Times New Roman" w:eastAsia="Times New Roman" w:hAnsi="Times New Roman" w:cs="Times New Roman"/>
          <w:lang w:eastAsia="hu-HU"/>
        </w:rPr>
      </w:pPr>
    </w:p>
    <w:p w14:paraId="41EF3B3B" w14:textId="77777777" w:rsidR="000E51A9" w:rsidRPr="00112043" w:rsidRDefault="00112043" w:rsidP="00112043">
      <w:pPr>
        <w:jc w:val="center"/>
        <w:rPr>
          <w:rFonts w:hint="eastAsia"/>
          <w:b/>
        </w:rPr>
      </w:pPr>
      <w:bookmarkStart w:id="0" w:name="_Hlk155615437"/>
      <w:bookmarkEnd w:id="0"/>
      <w:r w:rsidRPr="00112043">
        <w:rPr>
          <w:b/>
        </w:rPr>
        <w:t>Pályázatot hirdet a Hankó István Művészeti Központ épületében található, természetben 2230 Gyömrő, Fő tér 1/B. szám alatti „Art Café Hankó” elnevezésű vendéglátóhelyiség bérbeadására.</w:t>
      </w:r>
    </w:p>
    <w:p w14:paraId="11C01A35" w14:textId="77777777" w:rsidR="00112043" w:rsidRDefault="00112043" w:rsidP="000E51A9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11BA3095" w14:textId="77777777" w:rsidR="001E5CA3" w:rsidRDefault="00312FD9" w:rsidP="001E5CA3">
      <w:pPr>
        <w:jc w:val="both"/>
        <w:rPr>
          <w:rFonts w:hint="eastAsia"/>
        </w:rPr>
      </w:pPr>
      <w:r>
        <w:t>A pályázat tárgyát képező vendéglátóhely a Hankó István Művészeti Központ épületében található, alapterülete kb. 10,90 m². Ehhez kapcsolódik az Aulában található, 22,5 m²-es kiszolgáló rész, amely közvetlenül a vendéglátóhely előtt helyezkedik el.</w:t>
      </w:r>
    </w:p>
    <w:p w14:paraId="2EE688FD" w14:textId="77777777" w:rsidR="00312FD9" w:rsidRDefault="00312FD9" w:rsidP="001E5CA3">
      <w:pPr>
        <w:jc w:val="both"/>
        <w:rPr>
          <w:rFonts w:ascii="Times New Roman" w:eastAsia="Times New Roman" w:hAnsi="Times New Roman"/>
          <w:lang w:eastAsia="hu-HU"/>
        </w:rPr>
      </w:pPr>
    </w:p>
    <w:p w14:paraId="5D2228FA" w14:textId="77777777" w:rsidR="001E5CA3" w:rsidRPr="000E51A9" w:rsidRDefault="001E5CA3" w:rsidP="001E5CA3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AB099D">
        <w:rPr>
          <w:rFonts w:ascii="Times New Roman" w:eastAsia="Times New Roman" w:hAnsi="Times New Roman"/>
          <w:lang w:eastAsia="hu-HU"/>
        </w:rPr>
        <w:t xml:space="preserve">A berendezés nélküli </w:t>
      </w:r>
      <w:r w:rsidR="00312FD9">
        <w:rPr>
          <w:rFonts w:ascii="Times New Roman" w:eastAsia="Times New Roman" w:hAnsi="Times New Roman"/>
          <w:lang w:eastAsia="hu-HU"/>
        </w:rPr>
        <w:t>vendéglátó helyiség</w:t>
      </w:r>
      <w:r w:rsidRPr="00AB099D">
        <w:rPr>
          <w:rFonts w:ascii="Times New Roman" w:eastAsia="Times New Roman" w:hAnsi="Times New Roman"/>
          <w:lang w:eastAsia="hu-HU"/>
        </w:rPr>
        <w:t xml:space="preserve">et 5 év határozott időtartamra lehet bérbe venni, </w:t>
      </w:r>
      <w:r>
        <w:rPr>
          <w:rFonts w:ascii="Times New Roman" w:eastAsia="Times New Roman" w:hAnsi="Times New Roman"/>
          <w:lang w:eastAsia="hu-HU"/>
        </w:rPr>
        <w:t xml:space="preserve">vendéglátó, </w:t>
      </w:r>
      <w:r w:rsidRPr="00AB099D">
        <w:rPr>
          <w:rFonts w:ascii="Times New Roman" w:eastAsia="Times New Roman" w:hAnsi="Times New Roman"/>
          <w:lang w:eastAsia="hu-HU"/>
        </w:rPr>
        <w:t>kereskedelmi és/vagy szolgáltató</w:t>
      </w:r>
      <w:r w:rsidRPr="000E51A9">
        <w:rPr>
          <w:rFonts w:ascii="Times New Roman" w:eastAsia="Times New Roman" w:hAnsi="Times New Roman" w:cs="Times New Roman"/>
          <w:bCs/>
          <w:lang w:eastAsia="hu-HU"/>
        </w:rPr>
        <w:t xml:space="preserve"> tevékenység céljára hasznosítható</w:t>
      </w:r>
      <w:r w:rsidRPr="000E51A9">
        <w:rPr>
          <w:rFonts w:ascii="Times New Roman" w:eastAsia="Times New Roman" w:hAnsi="Times New Roman" w:cs="Times New Roman"/>
          <w:lang w:eastAsia="hu-HU"/>
        </w:rPr>
        <w:t>.</w:t>
      </w:r>
    </w:p>
    <w:p w14:paraId="028ADB36" w14:textId="77777777" w:rsidR="001E5CA3" w:rsidRDefault="001E5CA3" w:rsidP="000E51A9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240858AC" w14:textId="77777777" w:rsidR="000E51A9" w:rsidRPr="000E51A9" w:rsidRDefault="000E51A9" w:rsidP="000E51A9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 xml:space="preserve">A vendéglátó egység elnevezése: </w:t>
      </w:r>
      <w:r w:rsidRPr="000E51A9">
        <w:rPr>
          <w:rFonts w:ascii="Times New Roman" w:eastAsia="Times New Roman" w:hAnsi="Times New Roman" w:cs="Times New Roman"/>
          <w:b/>
          <w:bCs/>
          <w:lang w:eastAsia="hu-HU"/>
        </w:rPr>
        <w:t>„Art Café Hankó”</w:t>
      </w:r>
      <w:r w:rsidRPr="000E51A9">
        <w:rPr>
          <w:rFonts w:ascii="Times New Roman" w:eastAsia="Times New Roman" w:hAnsi="Times New Roman" w:cs="Times New Roman"/>
          <w:lang w:eastAsia="hu-HU"/>
        </w:rPr>
        <w:t>.</w:t>
      </w:r>
    </w:p>
    <w:p w14:paraId="6F3E7ED9" w14:textId="77777777" w:rsidR="00A66591" w:rsidRDefault="00A66591" w:rsidP="00763F75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4B953CCC" w14:textId="77777777" w:rsidR="00763F75" w:rsidRPr="00763F75" w:rsidRDefault="00BA5706" w:rsidP="00763F75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Pályázhat: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Minden természetes személy, valamint jogi személy, jogi személyiséggel nem rendelkező gazdálkodó szervezet, aki/amely megfelel a nemzeti vagyonról szóló 2011. évi CXCVI. törvényben (továbbiakban: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Nvtv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.) foglaltak szerint a nemzeti vagyont hasznosító személlyel/szervezettel szemben fennálló követelményeknek, továbbá amely megfelel az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Nvtv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>. 3.§ (1) bekezdés 1 b) pontjában meghatározott átlátható szervezet feltételeinek.</w:t>
      </w:r>
      <w:r>
        <w:t xml:space="preserve"> </w:t>
      </w:r>
    </w:p>
    <w:p w14:paraId="374A4297" w14:textId="77777777" w:rsidR="00A66591" w:rsidRDefault="00A66591" w:rsidP="00763F75">
      <w:pPr>
        <w:jc w:val="both"/>
        <w:rPr>
          <w:rFonts w:hint="eastAsia"/>
        </w:rPr>
      </w:pPr>
    </w:p>
    <w:p w14:paraId="36E96496" w14:textId="77777777" w:rsidR="00A66591" w:rsidRDefault="00312FD9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="00BA5706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vendéglátóhelyiség</w:t>
      </w:r>
      <w:r w:rsidR="00BA5706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induló bérleti díja: </w:t>
      </w:r>
    </w:p>
    <w:p w14:paraId="32C49E24" w14:textId="77777777" w:rsidR="00A66591" w:rsidRDefault="00015424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eastAsia="hu-HU"/>
        </w:rPr>
        <w:t>Bruttó: 200.000</w:t>
      </w:r>
      <w:r w:rsidR="00BA5706">
        <w:rPr>
          <w:rFonts w:ascii="Times New Roman" w:eastAsia="Times New Roman" w:hAnsi="Times New Roman" w:cs="Times New Roman"/>
          <w:lang w:eastAsia="hu-HU"/>
        </w:rPr>
        <w:t xml:space="preserve"> Ft/hó.</w:t>
      </w:r>
    </w:p>
    <w:p w14:paraId="3BF3A824" w14:textId="77777777" w:rsidR="00A66591" w:rsidRDefault="00A66591">
      <w:pPr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0D86377C" w14:textId="77777777" w:rsidR="00A66591" w:rsidRDefault="00BA5706">
      <w:pPr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Licitlépcső mértéke:</w:t>
      </w:r>
    </w:p>
    <w:p w14:paraId="710B51AE" w14:textId="77777777" w:rsidR="00A66591" w:rsidRDefault="00BA5706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eastAsia="hu-HU"/>
        </w:rPr>
        <w:t>Bruttó 1000 Ft/hó.</w:t>
      </w:r>
    </w:p>
    <w:p w14:paraId="5A4984E8" w14:textId="77777777" w:rsidR="00A66591" w:rsidRDefault="00A66591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517CAC7F" w14:textId="77777777" w:rsidR="00A66591" w:rsidRDefault="00BA5706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Pályázat elbírálása: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 xml:space="preserve">több pályázó esetén az nyeri el a bérletet, aki/amely a bérleti díjra történő licitálással a legmagasabb bérleti díj megfizetését vállalja. </w:t>
      </w:r>
    </w:p>
    <w:p w14:paraId="36F25369" w14:textId="77777777" w:rsidR="00A66591" w:rsidRDefault="00A66591">
      <w:pPr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0976C3BB" w14:textId="77777777" w:rsidR="00A66591" w:rsidRDefault="00BA5706">
      <w:pPr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Pályázat nyertese által - a szerződés megkötésekor - fizetendő óvadék összege: </w:t>
      </w:r>
    </w:p>
    <w:p w14:paraId="2C3F9595" w14:textId="77777777" w:rsidR="00763F75" w:rsidRPr="00DB4AA0" w:rsidRDefault="00763F75" w:rsidP="00763F75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DB4AA0">
        <w:rPr>
          <w:rFonts w:ascii="Times New Roman" w:eastAsia="Times New Roman" w:hAnsi="Times New Roman" w:cs="Times New Roman"/>
          <w:lang w:eastAsia="hu-HU"/>
        </w:rPr>
        <w:t xml:space="preserve">A pályázat nyertese a bérleti szerződés megkötésekor </w:t>
      </w:r>
      <w:r w:rsidRPr="00DB4AA0">
        <w:rPr>
          <w:rFonts w:ascii="Times New Roman" w:eastAsia="Times New Roman" w:hAnsi="Times New Roman" w:cs="Times New Roman"/>
          <w:bCs/>
          <w:lang w:eastAsia="hu-HU"/>
        </w:rPr>
        <w:t>óvadék fizetésére köteles</w:t>
      </w:r>
      <w:r w:rsidRPr="00DB4AA0">
        <w:rPr>
          <w:rFonts w:ascii="Times New Roman" w:eastAsia="Times New Roman" w:hAnsi="Times New Roman" w:cs="Times New Roman"/>
          <w:lang w:eastAsia="hu-HU"/>
        </w:rPr>
        <w:t xml:space="preserve">, amelynek összege a mindenkori </w:t>
      </w:r>
      <w:r w:rsidRPr="00DB4AA0">
        <w:rPr>
          <w:rFonts w:ascii="Times New Roman" w:eastAsia="Times New Roman" w:hAnsi="Times New Roman" w:cs="Times New Roman"/>
          <w:bCs/>
          <w:lang w:eastAsia="hu-HU"/>
        </w:rPr>
        <w:t>havi bérleti díj kétszeresének megfelelő összeg</w:t>
      </w:r>
      <w:r w:rsidRPr="00DB4AA0">
        <w:rPr>
          <w:rFonts w:ascii="Times New Roman" w:eastAsia="Times New Roman" w:hAnsi="Times New Roman" w:cs="Times New Roman"/>
          <w:lang w:eastAsia="hu-HU"/>
        </w:rPr>
        <w:t>.</w:t>
      </w:r>
    </w:p>
    <w:p w14:paraId="1E5A34E5" w14:textId="77777777" w:rsidR="00763F75" w:rsidRDefault="00763F75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05ABFEC6" w14:textId="77777777" w:rsidR="00A66591" w:rsidRDefault="00BA5706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bérleti díjak minden év február 1-jével a KSH által közzétett, az előző évre megállapított általános fogyasztói árindex mértékével emelkednek. </w:t>
      </w:r>
    </w:p>
    <w:p w14:paraId="3259B3A5" w14:textId="77777777" w:rsidR="00A66591" w:rsidRDefault="00A66591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364D7FE2" w14:textId="77777777" w:rsidR="00A66591" w:rsidRDefault="00BA5706">
      <w:pPr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pályázat nyertese a cégprofiljának megfelelő belső tér kialakításához szükséges felújítás</w:t>
      </w:r>
      <w:r w:rsidR="00312FD9">
        <w:rPr>
          <w:rFonts w:ascii="Times New Roman" w:eastAsia="Times New Roman" w:hAnsi="Times New Roman" w:cs="Times New Roman"/>
          <w:lang w:eastAsia="hu-HU"/>
        </w:rPr>
        <w:t>i és átalakítási munkálatokat a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312FD9">
        <w:rPr>
          <w:rFonts w:ascii="Times New Roman" w:eastAsia="Times New Roman" w:hAnsi="Times New Roman" w:cs="Times New Roman"/>
          <w:lang w:eastAsia="hu-HU"/>
        </w:rPr>
        <w:t>bérleményen,</w:t>
      </w:r>
      <w:r>
        <w:rPr>
          <w:rFonts w:ascii="Times New Roman" w:eastAsia="Times New Roman" w:hAnsi="Times New Roman" w:cs="Times New Roman"/>
          <w:lang w:eastAsia="hu-HU"/>
        </w:rPr>
        <w:t xml:space="preserve"> saját költségén végezhet a hatályos jogszabályi előírások betartása, e</w:t>
      </w:r>
      <w:r w:rsidR="00312FD9">
        <w:rPr>
          <w:rFonts w:ascii="Times New Roman" w:eastAsia="Times New Roman" w:hAnsi="Times New Roman" w:cs="Times New Roman"/>
          <w:lang w:eastAsia="hu-HU"/>
        </w:rPr>
        <w:t>ngedélyek beszerzése mellett. A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AC6378">
        <w:rPr>
          <w:rFonts w:ascii="Times New Roman" w:eastAsia="Times New Roman" w:hAnsi="Times New Roman" w:cs="Times New Roman"/>
          <w:lang w:eastAsia="hu-HU"/>
        </w:rPr>
        <w:t>bérlemény</w:t>
      </w:r>
      <w:commentRangeStart w:id="1"/>
      <w:r>
        <w:rPr>
          <w:rFonts w:ascii="Times New Roman" w:eastAsia="Times New Roman" w:hAnsi="Times New Roman" w:cs="Times New Roman"/>
          <w:lang w:eastAsia="hu-HU"/>
        </w:rPr>
        <w:t>h</w:t>
      </w:r>
      <w:r w:rsidR="00AC6378">
        <w:rPr>
          <w:rFonts w:ascii="Times New Roman" w:eastAsia="Times New Roman" w:hAnsi="Times New Roman" w:cs="Times New Roman"/>
          <w:lang w:eastAsia="hu-HU"/>
        </w:rPr>
        <w:t>e</w:t>
      </w:r>
      <w:r>
        <w:rPr>
          <w:rFonts w:ascii="Times New Roman" w:eastAsia="Times New Roman" w:hAnsi="Times New Roman" w:cs="Times New Roman"/>
          <w:lang w:eastAsia="hu-HU"/>
        </w:rPr>
        <w:t>z</w:t>
      </w:r>
      <w:commentRangeEnd w:id="1"/>
      <w:r w:rsidR="0088349A">
        <w:rPr>
          <w:rStyle w:val="Jegyzethivatkozs"/>
          <w:rFonts w:cs="Mangal"/>
        </w:rPr>
        <w:commentReference w:id="1"/>
      </w:r>
      <w:r>
        <w:rPr>
          <w:rFonts w:ascii="Times New Roman" w:eastAsia="Times New Roman" w:hAnsi="Times New Roman" w:cs="Times New Roman"/>
          <w:lang w:eastAsia="hu-HU"/>
        </w:rPr>
        <w:t xml:space="preserve"> tartozó terület rendben </w:t>
      </w:r>
      <w:commentRangeStart w:id="2"/>
      <w:r>
        <w:rPr>
          <w:rFonts w:ascii="Times New Roman" w:eastAsia="Times New Roman" w:hAnsi="Times New Roman" w:cs="Times New Roman"/>
          <w:lang w:eastAsia="hu-HU"/>
        </w:rPr>
        <w:t>tartása</w:t>
      </w:r>
      <w:commentRangeEnd w:id="2"/>
      <w:r w:rsidR="0088349A">
        <w:rPr>
          <w:rStyle w:val="Jegyzethivatkozs"/>
          <w:rFonts w:cs="Mangal"/>
        </w:rPr>
        <w:commentReference w:id="2"/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commentRangeStart w:id="3"/>
      <w:r>
        <w:rPr>
          <w:rFonts w:ascii="Times New Roman" w:eastAsia="Times New Roman" w:hAnsi="Times New Roman" w:cs="Times New Roman"/>
          <w:lang w:eastAsia="hu-HU"/>
        </w:rPr>
        <w:t>a</w:t>
      </w:r>
      <w:commentRangeEnd w:id="3"/>
      <w:r w:rsidR="00AC6378">
        <w:rPr>
          <w:rStyle w:val="Jegyzethivatkozs"/>
          <w:rFonts w:cs="Mangal"/>
        </w:rPr>
        <w:commentReference w:id="3"/>
      </w:r>
      <w:r>
        <w:rPr>
          <w:rFonts w:ascii="Times New Roman" w:eastAsia="Times New Roman" w:hAnsi="Times New Roman" w:cs="Times New Roman"/>
          <w:lang w:eastAsia="hu-HU"/>
        </w:rPr>
        <w:t xml:space="preserve"> bérleti jogviszony ideje alatt bérlő kötelezettsége.</w:t>
      </w:r>
    </w:p>
    <w:p w14:paraId="562FCAC1" w14:textId="77777777" w:rsidR="00DB4AA0" w:rsidRPr="00DB4AA0" w:rsidRDefault="00DB4AA0">
      <w:pPr>
        <w:jc w:val="both"/>
        <w:rPr>
          <w:rFonts w:hint="eastAsia"/>
        </w:rPr>
      </w:pPr>
    </w:p>
    <w:p w14:paraId="02823D29" w14:textId="77777777" w:rsidR="00DB4AA0" w:rsidRDefault="00763F75" w:rsidP="00DB4AA0">
      <w:pPr>
        <w:suppressAutoHyphens w:val="0"/>
        <w:outlineLvl w:val="1"/>
        <w:rPr>
          <w:rFonts w:ascii="Times New Roman" w:eastAsia="Times New Roman" w:hAnsi="Times New Roman" w:cs="Times New Roman"/>
          <w:b/>
          <w:bCs/>
          <w:kern w:val="0"/>
          <w:u w:val="single"/>
          <w:lang w:eastAsia="hu-HU" w:bidi="ar-SA"/>
        </w:rPr>
      </w:pPr>
      <w:r w:rsidRPr="00763F75">
        <w:rPr>
          <w:rFonts w:ascii="Times New Roman" w:eastAsia="Times New Roman" w:hAnsi="Times New Roman" w:cs="Times New Roman"/>
          <w:b/>
          <w:bCs/>
          <w:kern w:val="0"/>
          <w:u w:val="single"/>
          <w:lang w:eastAsia="hu-HU" w:bidi="ar-SA"/>
        </w:rPr>
        <w:t>A pályázó által vállalt kötelezettségek</w:t>
      </w:r>
      <w:r w:rsidR="00DB4AA0">
        <w:rPr>
          <w:rFonts w:ascii="Times New Roman" w:eastAsia="Times New Roman" w:hAnsi="Times New Roman" w:cs="Times New Roman"/>
          <w:b/>
          <w:bCs/>
          <w:kern w:val="0"/>
          <w:u w:val="single"/>
          <w:lang w:eastAsia="hu-HU" w:bidi="ar-SA"/>
        </w:rPr>
        <w:t>:</w:t>
      </w:r>
    </w:p>
    <w:p w14:paraId="597108B6" w14:textId="77777777" w:rsidR="006B3160" w:rsidRDefault="006B3160" w:rsidP="0038190E">
      <w:pPr>
        <w:pStyle w:val="NormlWeb"/>
        <w:jc w:val="both"/>
      </w:pPr>
      <w:r>
        <w:t>A pályázó a pályázat benyújtásával vállalja, hogy a vendéglátóhelyet a jelen pályázati felhívásban meghatározott feltételek szerint üzemelteti.</w:t>
      </w:r>
    </w:p>
    <w:p w14:paraId="60681E83" w14:textId="77777777" w:rsidR="006B3160" w:rsidRDefault="006B3160" w:rsidP="0038190E">
      <w:pPr>
        <w:pStyle w:val="NormlWeb"/>
        <w:jc w:val="both"/>
      </w:pPr>
      <w:r>
        <w:t xml:space="preserve">A vendéglátóhely működtetése során a bérlő köteles betartani az előírt nyitvatartási rendet: hétköznapokon 09:00–17:00 óra, hétvégén 10:00–17:00 óra. A bérlő heti egy szünnapot jelölhet ki, amely </w:t>
      </w:r>
      <w:r>
        <w:lastRenderedPageBreak/>
        <w:t>hétfő vagy vasárnap lehet. A vendéglátóhelynek nyitva kell tartania a Hankó István Művészeti Központ rendezvényeinek idején is, kivéve a véradás és ruhaosztás napjait.</w:t>
      </w:r>
    </w:p>
    <w:p w14:paraId="156763C1" w14:textId="77777777" w:rsidR="006B3160" w:rsidRDefault="006B3160" w:rsidP="0038190E">
      <w:pPr>
        <w:pStyle w:val="NormlWeb"/>
        <w:jc w:val="both"/>
      </w:pPr>
      <w:r>
        <w:t>A bérlő vállalja, hogy a vendéglátóhely kínálatában elsősorban a kulturális intézmény jellegéhez illeszkedő termékek jelennek meg, különösen házi sütemények, kávé és kávékülönlegességek, szendvicsek, hot-dog, meleg szendvicsek, valamint üdítőitalok, továbbá – a szükséges hatósági engedélyek birtokában – szeszes italok.</w:t>
      </w:r>
    </w:p>
    <w:p w14:paraId="3A6AA6A0" w14:textId="77777777" w:rsidR="006B3160" w:rsidRDefault="006B3160" w:rsidP="0038190E">
      <w:pPr>
        <w:pStyle w:val="NormlWeb"/>
        <w:jc w:val="both"/>
      </w:pPr>
      <w:r>
        <w:t>A vendéglátóhely működtetéséhez szükséges eszközöket a bérlő saját költségén biztosítja. Különösen köteles rendelkezni asztalokkal, székekkel, kávéfőzővel, hűtőberendezéssel, valamint a működéshez szükséges egyéb vendéglátó-ipari gépekkel és eszközökkel. A bérlő gondoskodik pénztárgépről vagy nyugtaadásra alkalmas rendszerről, valamint bankkártya-terminálról. A pult, szekrények és hűtők zárhatóságáért, valamint saját ingóságai biztonságos megőrzéséért a pályázó felel. A tevékenységhez szükséges valamennyi hatósági és működési engedély beszerzése a bérlő feladata.</w:t>
      </w:r>
    </w:p>
    <w:p w14:paraId="288714DA" w14:textId="77777777" w:rsidR="006B3160" w:rsidRPr="00763F75" w:rsidRDefault="006B3160" w:rsidP="0038190E">
      <w:pPr>
        <w:pStyle w:val="NormlWeb"/>
        <w:jc w:val="both"/>
      </w:pPr>
      <w:r>
        <w:t>A pályázat nyertese jogosult a vendéglátóhely belső kialakítását a vállalkozás profiljának megfelelően saját költségén elvégezni, a hatályos jogszabályok betartása és a szükséges engedélyek beszerzése mellett.</w:t>
      </w:r>
      <w:r w:rsidR="0038190E">
        <w:t xml:space="preserve"> </w:t>
      </w:r>
      <w:r>
        <w:t>A bérlő köteles a vendéglátóhely belső területét és a pultot folyamatosan tisztán és rendben tartani. Az egyéb területe tisztántartásáról a kiíró gondoskodik.</w:t>
      </w:r>
    </w:p>
    <w:p w14:paraId="6137C908" w14:textId="77777777" w:rsidR="000E51A9" w:rsidRDefault="000E51A9" w:rsidP="000E51A9">
      <w:pPr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763F75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A pályázat benyújtásának módja</w:t>
      </w:r>
      <w:r w:rsidR="00763F75">
        <w:rPr>
          <w:rFonts w:ascii="Times New Roman" w:eastAsia="Times New Roman" w:hAnsi="Times New Roman" w:cs="Times New Roman"/>
          <w:b/>
          <w:bCs/>
          <w:u w:val="single"/>
          <w:lang w:eastAsia="hu-HU"/>
        </w:rPr>
        <w:t>:</w:t>
      </w:r>
    </w:p>
    <w:p w14:paraId="34282FF1" w14:textId="77777777" w:rsidR="00AC6378" w:rsidRPr="00AC6378" w:rsidRDefault="00AC6378" w:rsidP="000E51A9">
      <w:pPr>
        <w:jc w:val="both"/>
        <w:rPr>
          <w:rFonts w:ascii="Times New Roman" w:eastAsia="Times New Roman" w:hAnsi="Times New Roman" w:cs="Times New Roman"/>
          <w:b/>
          <w:bCs/>
          <w:u w:val="single"/>
          <w:lang w:eastAsia="hu-HU"/>
        </w:rPr>
      </w:pPr>
      <w:r w:rsidRPr="00AC6378">
        <w:rPr>
          <w:rFonts w:ascii="Times New Roman" w:hAnsi="Times New Roman" w:cs="Times New Roman"/>
          <w:b/>
        </w:rPr>
        <w:t xml:space="preserve">A pályázatot írásban, zárt borítékban kell leadni. A borítékon kérjük feltüntetni: „Art </w:t>
      </w:r>
      <w:proofErr w:type="spellStart"/>
      <w:r w:rsidRPr="00AC6378">
        <w:rPr>
          <w:rFonts w:ascii="Times New Roman" w:hAnsi="Times New Roman" w:cs="Times New Roman"/>
          <w:b/>
        </w:rPr>
        <w:t>Cafe</w:t>
      </w:r>
      <w:proofErr w:type="spellEnd"/>
      <w:r w:rsidRPr="00AC6378">
        <w:rPr>
          <w:rFonts w:ascii="Times New Roman" w:hAnsi="Times New Roman" w:cs="Times New Roman"/>
          <w:b/>
        </w:rPr>
        <w:t xml:space="preserve"> Hankó – pályázat”.</w:t>
      </w:r>
    </w:p>
    <w:p w14:paraId="04C409F2" w14:textId="77777777" w:rsidR="000E51A9" w:rsidRPr="000E51A9" w:rsidRDefault="000E51A9" w:rsidP="000E51A9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>A pályázatnak tartalmaznia kell:</w:t>
      </w:r>
    </w:p>
    <w:p w14:paraId="6FBE30C6" w14:textId="77777777" w:rsidR="000E51A9" w:rsidRPr="000E51A9" w:rsidRDefault="000E51A9" w:rsidP="000E51A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>a pályázó nevét és címét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E620E0B" w14:textId="77777777" w:rsidR="000E51A9" w:rsidRPr="000E51A9" w:rsidRDefault="000E51A9" w:rsidP="000E51A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>a helyiségben tervezett tevékenység megnevezését és rövid bemutatását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42C1AE69" w14:textId="77777777" w:rsidR="000E51A9" w:rsidRPr="000E51A9" w:rsidRDefault="000E51A9" w:rsidP="000E51A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>jogi személy esetén a vállalkozói igazolvány vagy cégkivonat másolatát, valamint az átláthatósági nyilatkozatot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1B4CDA13" w14:textId="77777777" w:rsidR="000E51A9" w:rsidRPr="000E51A9" w:rsidRDefault="000E51A9" w:rsidP="000E51A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>magánszemély esetén a személyi igazolvány, lakcímkártya és adókártya másolatát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E56BBE7" w14:textId="77777777" w:rsidR="000E51A9" w:rsidRPr="000E51A9" w:rsidRDefault="000E51A9" w:rsidP="000E51A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 xml:space="preserve">nyilatkozatot arról, hogy a pályázónak az önkormányzattal szemben </w:t>
      </w:r>
      <w:r w:rsidRPr="000E51A9">
        <w:rPr>
          <w:rFonts w:ascii="Times New Roman" w:eastAsia="Times New Roman" w:hAnsi="Times New Roman" w:cs="Times New Roman"/>
          <w:b/>
          <w:bCs/>
          <w:lang w:eastAsia="hu-HU"/>
        </w:rPr>
        <w:t>bérleti díj-, közüzemi díj- vagy egyéb tartozása nincs</w:t>
      </w:r>
      <w:r>
        <w:rPr>
          <w:rFonts w:ascii="Times New Roman" w:eastAsia="Times New Roman" w:hAnsi="Times New Roman" w:cs="Times New Roman"/>
          <w:b/>
          <w:bCs/>
          <w:lang w:eastAsia="hu-HU"/>
        </w:rPr>
        <w:t>,</w:t>
      </w:r>
    </w:p>
    <w:p w14:paraId="1073852E" w14:textId="77777777" w:rsidR="000E51A9" w:rsidRPr="000E51A9" w:rsidRDefault="000E51A9" w:rsidP="000E51A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>nyilatkozatot arról, hogy a pályázó a pályázati feltételeket elfogadja, és nyertes pályázóként hozzájárul nevének nyilvánosságra hozatalához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3AC8FDB8" w14:textId="77777777" w:rsidR="000E51A9" w:rsidRPr="000E51A9" w:rsidRDefault="000E51A9" w:rsidP="000E51A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b/>
          <w:bCs/>
          <w:lang w:eastAsia="hu-HU"/>
        </w:rPr>
        <w:t>30 napnál nem régebbi, a Nemzeti Adó- és Vámhivatal által kiállított köztartozás mentességi igazolást</w:t>
      </w:r>
      <w:r>
        <w:rPr>
          <w:rFonts w:ascii="Times New Roman" w:eastAsia="Times New Roman" w:hAnsi="Times New Roman" w:cs="Times New Roman"/>
          <w:b/>
          <w:bCs/>
          <w:lang w:eastAsia="hu-HU"/>
        </w:rPr>
        <w:t>,</w:t>
      </w:r>
    </w:p>
    <w:p w14:paraId="4BBA44AC" w14:textId="77777777" w:rsidR="000E51A9" w:rsidRPr="000E51A9" w:rsidRDefault="000E51A9" w:rsidP="000E51A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lang w:eastAsia="hu-HU"/>
        </w:rPr>
      </w:pPr>
      <w:r w:rsidRPr="000E51A9">
        <w:rPr>
          <w:rFonts w:ascii="Times New Roman" w:eastAsia="Times New Roman" w:hAnsi="Times New Roman" w:cs="Times New Roman"/>
          <w:lang w:eastAsia="hu-HU"/>
        </w:rPr>
        <w:t xml:space="preserve">az önkormányzattal szembeni adóhátralék hiányáról szóló </w:t>
      </w:r>
      <w:r w:rsidRPr="000E51A9">
        <w:rPr>
          <w:rFonts w:ascii="Times New Roman" w:eastAsia="Times New Roman" w:hAnsi="Times New Roman" w:cs="Times New Roman"/>
          <w:b/>
          <w:bCs/>
          <w:lang w:eastAsia="hu-HU"/>
        </w:rPr>
        <w:t>nullás igazolást</w:t>
      </w:r>
      <w:r w:rsidRPr="000E51A9">
        <w:rPr>
          <w:rFonts w:ascii="Times New Roman" w:eastAsia="Times New Roman" w:hAnsi="Times New Roman" w:cs="Times New Roman"/>
          <w:lang w:eastAsia="hu-HU"/>
        </w:rPr>
        <w:t>.</w:t>
      </w:r>
    </w:p>
    <w:p w14:paraId="43E9699A" w14:textId="77777777" w:rsidR="000E51A9" w:rsidRDefault="000E51A9" w:rsidP="000E51A9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6C852118" w14:textId="77777777" w:rsidR="000E51A9" w:rsidRDefault="00763F75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763F75">
        <w:rPr>
          <w:rFonts w:ascii="Times New Roman" w:eastAsia="Times New Roman" w:hAnsi="Times New Roman" w:cs="Times New Roman"/>
          <w:lang w:eastAsia="hu-HU"/>
        </w:rPr>
        <w:t xml:space="preserve">Amennyiben a pályázó ajánlata nem tartalmazza a pályázati felhívásban meghatározott kötelező mellékleteket, a pályázót a kiíró </w:t>
      </w:r>
      <w:r w:rsidRPr="00763F75">
        <w:rPr>
          <w:rFonts w:ascii="Times New Roman" w:eastAsia="Times New Roman" w:hAnsi="Times New Roman" w:cs="Times New Roman"/>
          <w:b/>
          <w:bCs/>
          <w:lang w:eastAsia="hu-HU"/>
        </w:rPr>
        <w:t>hiánypótlásra hívhatja fel</w:t>
      </w:r>
      <w:r w:rsidRPr="00763F75">
        <w:rPr>
          <w:rFonts w:ascii="Times New Roman" w:eastAsia="Times New Roman" w:hAnsi="Times New Roman" w:cs="Times New Roman"/>
          <w:lang w:eastAsia="hu-HU"/>
        </w:rPr>
        <w:t xml:space="preserve">, amelyet a megjelölt határidőn belül köteles teljesíteni. Amennyiben a pályázó a hiánypótlási kötelezettségének a megadott határidőn belül nem tesz eleget, a pályázat </w:t>
      </w:r>
      <w:r w:rsidRPr="00763F75">
        <w:rPr>
          <w:rFonts w:ascii="Times New Roman" w:eastAsia="Times New Roman" w:hAnsi="Times New Roman" w:cs="Times New Roman"/>
          <w:b/>
          <w:bCs/>
          <w:lang w:eastAsia="hu-HU"/>
        </w:rPr>
        <w:t>érvénytelennek minősül</w:t>
      </w:r>
      <w:r w:rsidRPr="00763F75">
        <w:rPr>
          <w:rFonts w:ascii="Times New Roman" w:eastAsia="Times New Roman" w:hAnsi="Times New Roman" w:cs="Times New Roman"/>
          <w:lang w:eastAsia="hu-HU"/>
        </w:rPr>
        <w:t>.</w:t>
      </w:r>
    </w:p>
    <w:p w14:paraId="4A5381FD" w14:textId="77777777" w:rsidR="00A66591" w:rsidRDefault="00A66591">
      <w:pPr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00AEB2E3" w14:textId="77777777" w:rsidR="00A66591" w:rsidRDefault="00BA5706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Pályázat benyújtásának határideje, helye:</w:t>
      </w:r>
      <w:r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  <w:t>2026. április 15. 09:00 óra</w:t>
      </w:r>
    </w:p>
    <w:p w14:paraId="49115820" w14:textId="77777777" w:rsidR="00A66591" w:rsidRDefault="00BA5706">
      <w:pPr>
        <w:rPr>
          <w:rFonts w:hint="eastAsia"/>
        </w:rPr>
      </w:pPr>
      <w:r>
        <w:rPr>
          <w:rStyle w:val="Kiemels2"/>
          <w:rFonts w:ascii="Times New Roman" w:eastAsia="Times New Roman" w:hAnsi="Times New Roman" w:cs="Times New Roman"/>
          <w:lang w:eastAsia="hu-HU"/>
        </w:rPr>
        <w:t>Hankó István Művészeti Központ</w:t>
      </w:r>
      <w:r>
        <w:rPr>
          <w:rFonts w:ascii="Times New Roman" w:eastAsia="Times New Roman" w:hAnsi="Times New Roman" w:cs="Times New Roman"/>
          <w:lang w:eastAsia="hu-HU"/>
        </w:rPr>
        <w:t xml:space="preserve"> (Gyömrő, Fő tér 1/b.)</w:t>
      </w:r>
    </w:p>
    <w:p w14:paraId="396E9D2B" w14:textId="77777777" w:rsidR="00A66591" w:rsidRDefault="00A66591">
      <w:pPr>
        <w:rPr>
          <w:rFonts w:ascii="Times New Roman" w:eastAsia="Times New Roman" w:hAnsi="Times New Roman" w:cs="Times New Roman"/>
          <w:lang w:eastAsia="hu-HU"/>
        </w:rPr>
      </w:pPr>
    </w:p>
    <w:p w14:paraId="63903BE2" w14:textId="77777777" w:rsidR="00A66591" w:rsidRDefault="00BA5706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Pályázatok bontásának helye, ideje:</w:t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  <w:t>2026. április 15. 10:00 óra</w:t>
      </w:r>
    </w:p>
    <w:p w14:paraId="2F562EF6" w14:textId="77777777" w:rsidR="00A66591" w:rsidRDefault="00BA5706">
      <w:pPr>
        <w:rPr>
          <w:rFonts w:ascii="Times New Roman" w:eastAsia="Times New Roman" w:hAnsi="Times New Roman" w:cs="Times New Roman"/>
          <w:lang w:eastAsia="hu-HU"/>
        </w:rPr>
      </w:pPr>
      <w:r>
        <w:rPr>
          <w:rStyle w:val="Kiemels2"/>
          <w:rFonts w:ascii="Times New Roman" w:eastAsia="Times New Roman" w:hAnsi="Times New Roman" w:cs="Times New Roman"/>
          <w:lang w:eastAsia="hu-HU"/>
        </w:rPr>
        <w:t>Hankó István Művészeti Központ</w:t>
      </w:r>
      <w:r>
        <w:rPr>
          <w:rFonts w:ascii="Times New Roman" w:eastAsia="Times New Roman" w:hAnsi="Times New Roman" w:cs="Times New Roman"/>
          <w:lang w:eastAsia="hu-HU"/>
        </w:rPr>
        <w:t xml:space="preserve"> (Gyömrő, Fő tér 1/</w:t>
      </w:r>
      <w:commentRangeStart w:id="4"/>
      <w:commentRangeStart w:id="5"/>
      <w:r>
        <w:rPr>
          <w:rFonts w:ascii="Times New Roman" w:eastAsia="Times New Roman" w:hAnsi="Times New Roman" w:cs="Times New Roman"/>
          <w:lang w:eastAsia="hu-HU"/>
        </w:rPr>
        <w:t>b</w:t>
      </w:r>
      <w:commentRangeEnd w:id="4"/>
      <w:r w:rsidR="00E31D80">
        <w:rPr>
          <w:rStyle w:val="Jegyzethivatkozs"/>
          <w:rFonts w:cs="Mangal"/>
        </w:rPr>
        <w:commentReference w:id="4"/>
      </w:r>
      <w:commentRangeEnd w:id="5"/>
      <w:r w:rsidR="00AC6378">
        <w:rPr>
          <w:rStyle w:val="Jegyzethivatkozs"/>
          <w:rFonts w:cs="Mangal"/>
        </w:rPr>
        <w:commentReference w:id="5"/>
      </w:r>
      <w:r>
        <w:rPr>
          <w:rFonts w:ascii="Times New Roman" w:eastAsia="Times New Roman" w:hAnsi="Times New Roman" w:cs="Times New Roman"/>
          <w:lang w:eastAsia="hu-HU"/>
        </w:rPr>
        <w:t>.)</w:t>
      </w:r>
    </w:p>
    <w:p w14:paraId="18544F63" w14:textId="77777777" w:rsidR="00E31D80" w:rsidRDefault="00E31D80">
      <w:pPr>
        <w:rPr>
          <w:rFonts w:hint="eastAsia"/>
        </w:rPr>
      </w:pPr>
    </w:p>
    <w:p w14:paraId="75764F65" w14:textId="77777777" w:rsidR="00A66591" w:rsidRDefault="00A66591">
      <w:pPr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6D0CC01" w14:textId="77777777" w:rsidR="00A66591" w:rsidRDefault="00BA5706">
      <w:pPr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Pályázatból való kizárás</w:t>
      </w:r>
      <w:r>
        <w:rPr>
          <w:rFonts w:ascii="Times New Roman" w:eastAsia="Times New Roman" w:hAnsi="Times New Roman" w:cs="Times New Roman"/>
          <w:b/>
          <w:lang w:eastAsia="hu-HU"/>
        </w:rPr>
        <w:t>t</w:t>
      </w:r>
      <w:r>
        <w:rPr>
          <w:rFonts w:ascii="Times New Roman" w:eastAsia="Times New Roman" w:hAnsi="Times New Roman" w:cs="Times New Roman"/>
          <w:lang w:eastAsia="hu-HU"/>
        </w:rPr>
        <w:t xml:space="preserve"> vonja maga után az, ha a pályázó a pályázati ajánlat elbírálásakor a Magyar Állammal, az önkormányzattal szemben adó-, bérleti díj, köztartozása, illetve bármely önkormányzati tulajdonú bérlemény után közüzemi díj hátralékkal rendelkezik. </w:t>
      </w:r>
    </w:p>
    <w:p w14:paraId="232F1503" w14:textId="77777777" w:rsidR="00A66591" w:rsidRDefault="00A66591">
      <w:pPr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6045D4FA" w14:textId="77777777" w:rsidR="00A66591" w:rsidRDefault="00BA5706">
      <w:pPr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A pályázati határidő lejártát követően beérkező pályázatokat az ajánlatkérő nem értékeli! </w:t>
      </w:r>
    </w:p>
    <w:p w14:paraId="72086032" w14:textId="77777777" w:rsidR="00A66591" w:rsidRDefault="00BA5706">
      <w:pPr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postai és egyéb késedelemért felelősséget nem vállalunk.</w:t>
      </w:r>
    </w:p>
    <w:p w14:paraId="465F5526" w14:textId="77777777" w:rsidR="00A66591" w:rsidRDefault="00A66591">
      <w:pPr>
        <w:rPr>
          <w:rFonts w:ascii="Times New Roman" w:eastAsia="Times New Roman" w:hAnsi="Times New Roman" w:cs="Times New Roman"/>
          <w:lang w:eastAsia="hu-HU"/>
        </w:rPr>
      </w:pPr>
    </w:p>
    <w:p w14:paraId="52527DBA" w14:textId="77777777" w:rsidR="00A66591" w:rsidRDefault="00BA5706">
      <w:pPr>
        <w:rPr>
          <w:rFonts w:hint="eastAsia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Pályázati tárgyalás ideje, helye: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  <w:t xml:space="preserve"> </w:t>
      </w:r>
      <w:r>
        <w:rPr>
          <w:rFonts w:ascii="Times New Roman" w:eastAsia="Times New Roman" w:hAnsi="Times New Roman" w:cs="Times New Roman"/>
          <w:b/>
          <w:lang w:eastAsia="hu-HU"/>
        </w:rPr>
        <w:t>2026. április 23. 10:00 óra</w:t>
      </w:r>
    </w:p>
    <w:p w14:paraId="41AE2A21" w14:textId="77777777" w:rsidR="00A66591" w:rsidRDefault="00BA5706">
      <w:pPr>
        <w:rPr>
          <w:rFonts w:hint="eastAsia"/>
        </w:rPr>
      </w:pPr>
      <w:r>
        <w:rPr>
          <w:rStyle w:val="Kiemels2"/>
          <w:rFonts w:ascii="Times New Roman" w:eastAsia="Times New Roman" w:hAnsi="Times New Roman" w:cs="Times New Roman"/>
          <w:lang w:eastAsia="hu-HU"/>
        </w:rPr>
        <w:t>Hankó István Művészeti Központ</w:t>
      </w:r>
      <w:r>
        <w:rPr>
          <w:rFonts w:ascii="Times New Roman" w:eastAsia="Times New Roman" w:hAnsi="Times New Roman" w:cs="Times New Roman"/>
          <w:lang w:eastAsia="hu-HU"/>
        </w:rPr>
        <w:t xml:space="preserve"> (Gyömrő, Fő tér 1/b.)</w:t>
      </w:r>
    </w:p>
    <w:p w14:paraId="5192FA7F" w14:textId="77777777" w:rsidR="00A66591" w:rsidRDefault="00BA5706">
      <w:pPr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pályázati tárgyaláson a pályázónak vagy a meghatalmazottjának megjelennie szükséges.</w:t>
      </w:r>
    </w:p>
    <w:p w14:paraId="0EA0B10F" w14:textId="77777777" w:rsidR="00A66591" w:rsidRDefault="00A66591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45B53489" w14:textId="77777777" w:rsidR="00A66591" w:rsidRPr="00763F75" w:rsidRDefault="00BA5706" w:rsidP="00763F75">
      <w:pPr>
        <w:jc w:val="both"/>
        <w:rPr>
          <w:rFonts w:ascii="Times New Roman" w:hAnsi="Times New Roman" w:cs="Times New Roman"/>
        </w:rPr>
      </w:pPr>
      <w:r w:rsidRPr="00763F75">
        <w:rPr>
          <w:rFonts w:ascii="Times New Roman" w:eastAsia="Times New Roman" w:hAnsi="Times New Roman" w:cs="Times New Roman"/>
          <w:lang w:eastAsia="hu-HU"/>
        </w:rPr>
        <w:t>A pályázattal kapcsolatban bővebb felvilágosítást az érdeklődők a</w:t>
      </w:r>
      <w:r w:rsidRPr="00763F75">
        <w:rPr>
          <w:rStyle w:val="Kiemels2"/>
          <w:rFonts w:ascii="Times New Roman" w:eastAsia="Times New Roman" w:hAnsi="Times New Roman" w:cs="Times New Roman"/>
          <w:lang w:eastAsia="hu-HU"/>
        </w:rPr>
        <w:t xml:space="preserve"> Hankó István Művészeti Központ</w:t>
      </w:r>
      <w:r w:rsidRPr="00763F75">
        <w:rPr>
          <w:rFonts w:ascii="Times New Roman" w:eastAsia="Times New Roman" w:hAnsi="Times New Roman" w:cs="Times New Roman"/>
          <w:lang w:eastAsia="hu-HU"/>
        </w:rPr>
        <w:t xml:space="preserve"> (telefon: 0630/6521052, e-mail: hi.muvkozpont@gmail.com) </w:t>
      </w:r>
      <w:proofErr w:type="spellStart"/>
      <w:r w:rsidRPr="00763F75">
        <w:rPr>
          <w:rFonts w:ascii="Times New Roman" w:eastAsia="Times New Roman" w:hAnsi="Times New Roman" w:cs="Times New Roman"/>
          <w:lang w:eastAsia="hu-HU"/>
        </w:rPr>
        <w:t>Krakomperger</w:t>
      </w:r>
      <w:proofErr w:type="spellEnd"/>
      <w:r w:rsidRPr="00763F75">
        <w:rPr>
          <w:rFonts w:ascii="Times New Roman" w:eastAsia="Times New Roman" w:hAnsi="Times New Roman" w:cs="Times New Roman"/>
          <w:lang w:eastAsia="hu-HU"/>
        </w:rPr>
        <w:t xml:space="preserve"> Csillától kaphatnak.</w:t>
      </w:r>
    </w:p>
    <w:p w14:paraId="53AD4C6D" w14:textId="77777777" w:rsidR="00A66591" w:rsidRPr="00763F75" w:rsidRDefault="00A66591" w:rsidP="00763F75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3A59D793" w14:textId="77777777" w:rsidR="00A66591" w:rsidRPr="00763F75" w:rsidRDefault="00763F75" w:rsidP="00763F75">
      <w:pPr>
        <w:jc w:val="both"/>
        <w:rPr>
          <w:rFonts w:ascii="Times New Roman" w:hAnsi="Times New Roman" w:cs="Times New Roman"/>
        </w:rPr>
      </w:pPr>
      <w:r w:rsidRPr="00763F75">
        <w:rPr>
          <w:rFonts w:ascii="Times New Roman" w:hAnsi="Times New Roman" w:cs="Times New Roman"/>
        </w:rPr>
        <w:t xml:space="preserve">A </w:t>
      </w:r>
      <w:r w:rsidRPr="00763F75">
        <w:rPr>
          <w:rStyle w:val="whitespace-normal"/>
          <w:rFonts w:ascii="Times New Roman" w:hAnsi="Times New Roman" w:cs="Times New Roman"/>
          <w:bCs/>
        </w:rPr>
        <w:t>Hankó István Művészeti Központ</w:t>
      </w:r>
      <w:r w:rsidRPr="00763F75">
        <w:rPr>
          <w:rFonts w:ascii="Times New Roman" w:hAnsi="Times New Roman" w:cs="Times New Roman"/>
        </w:rPr>
        <w:t xml:space="preserve"> fenntartja magának a jogot arra, hogy a pályázati eljárást indokolás nélkül eredménytelennek nyilvánítsa, valamint arra is, hogy a pályázati felhívást a pályázati eljárás teljes időtartama alatt bármikor visszavonja.</w:t>
      </w:r>
    </w:p>
    <w:p w14:paraId="23B00469" w14:textId="77777777" w:rsidR="00763F75" w:rsidRPr="00763F75" w:rsidRDefault="00763F75" w:rsidP="00763F75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32A5FA1A" w14:textId="77777777" w:rsidR="00A66591" w:rsidRPr="00763F75" w:rsidRDefault="00763F75" w:rsidP="00763F75">
      <w:pPr>
        <w:jc w:val="both"/>
        <w:rPr>
          <w:rFonts w:ascii="Times New Roman" w:eastAsia="Times New Roman" w:hAnsi="Times New Roman" w:cs="Times New Roman"/>
          <w:lang w:eastAsia="hu-HU"/>
        </w:rPr>
      </w:pPr>
      <w:r w:rsidRPr="00763F75">
        <w:rPr>
          <w:rFonts w:ascii="Times New Roman" w:hAnsi="Times New Roman" w:cs="Times New Roman"/>
        </w:rPr>
        <w:t xml:space="preserve">A pályázati eljárás során az </w:t>
      </w:r>
      <w:r w:rsidR="00312FD9">
        <w:rPr>
          <w:rFonts w:ascii="Times New Roman" w:hAnsi="Times New Roman" w:cs="Times New Roman"/>
        </w:rPr>
        <w:t>vendéglátóhelyiség</w:t>
      </w:r>
      <w:r w:rsidRPr="00763F75">
        <w:rPr>
          <w:rFonts w:ascii="Times New Roman" w:hAnsi="Times New Roman" w:cs="Times New Roman"/>
        </w:rPr>
        <w:t xml:space="preserve"> </w:t>
      </w:r>
      <w:r w:rsidRPr="00763F75">
        <w:rPr>
          <w:rStyle w:val="Kiemels2"/>
          <w:rFonts w:ascii="Times New Roman" w:hAnsi="Times New Roman" w:cs="Times New Roman"/>
          <w:b w:val="0"/>
        </w:rPr>
        <w:t>önkormányzati tulajdonban áll</w:t>
      </w:r>
      <w:r w:rsidRPr="00763F75">
        <w:rPr>
          <w:rFonts w:ascii="Times New Roman" w:hAnsi="Times New Roman" w:cs="Times New Roman"/>
          <w:b/>
        </w:rPr>
        <w:t>,</w:t>
      </w:r>
      <w:r w:rsidRPr="00763F75">
        <w:rPr>
          <w:rFonts w:ascii="Times New Roman" w:hAnsi="Times New Roman" w:cs="Times New Roman"/>
        </w:rPr>
        <w:t xml:space="preserve"> annak üzemeltetője a </w:t>
      </w:r>
      <w:r w:rsidRPr="00763F75">
        <w:rPr>
          <w:rStyle w:val="whitespace-normal"/>
          <w:rFonts w:ascii="Times New Roman" w:hAnsi="Times New Roman" w:cs="Times New Roman"/>
          <w:bCs/>
        </w:rPr>
        <w:t>Hankó István Művészeti Központ</w:t>
      </w:r>
      <w:r w:rsidRPr="00763F75">
        <w:rPr>
          <w:rFonts w:ascii="Times New Roman" w:hAnsi="Times New Roman" w:cs="Times New Roman"/>
        </w:rPr>
        <w:t xml:space="preserve">. A pályázati eljárás egyéb feltételeire az önkormányzati tulajdonú helyiségek bérbeadására vonatkozó, az önkormányzat tulajdonában álló lakások és egyéb helyiségek bérbeadásáról, valamint elidegenítésük egyes helyi szabályairól szóló </w:t>
      </w:r>
      <w:r w:rsidRPr="00763F75">
        <w:rPr>
          <w:rStyle w:val="whitespace-normal"/>
          <w:rFonts w:ascii="Times New Roman" w:hAnsi="Times New Roman" w:cs="Times New Roman"/>
          <w:bCs/>
        </w:rPr>
        <w:t>10/2023. (VI.21.) önkormányzati rendelet</w:t>
      </w:r>
      <w:r w:rsidRPr="00763F75">
        <w:rPr>
          <w:rFonts w:ascii="Times New Roman" w:hAnsi="Times New Roman" w:cs="Times New Roman"/>
        </w:rPr>
        <w:t xml:space="preserve"> rendelkezései, valamint a vonatkozó hatályos jogszabályok előírásai az irányadók.</w:t>
      </w:r>
    </w:p>
    <w:p w14:paraId="247875A3" w14:textId="77777777" w:rsidR="00A66591" w:rsidRDefault="00A66591">
      <w:pPr>
        <w:jc w:val="both"/>
      </w:pPr>
    </w:p>
    <w:p w14:paraId="3406D6BB" w14:textId="77777777" w:rsidR="00DB4C31" w:rsidRDefault="00DB4C31">
      <w:pPr>
        <w:jc w:val="both"/>
        <w:rPr>
          <w:rFonts w:hint="eastAsia"/>
        </w:rPr>
      </w:pPr>
    </w:p>
    <w:p w14:paraId="3C45BEEA" w14:textId="77777777" w:rsidR="00A66591" w:rsidRDefault="00BA5706" w:rsidP="00763F75">
      <w:pPr>
        <w:ind w:left="360" w:firstLine="3180"/>
        <w:jc w:val="right"/>
        <w:rPr>
          <w:rFonts w:ascii="Times New Roman" w:eastAsia="Times New Roman" w:hAnsi="Times New Roman" w:cs="Times New Roman"/>
          <w:lang w:eastAsia="hu-HU"/>
        </w:rPr>
      </w:pPr>
      <w:r>
        <w:rPr>
          <w:rStyle w:val="Kiemels2"/>
          <w:rFonts w:ascii="Times New Roman" w:eastAsia="Times New Roman" w:hAnsi="Times New Roman" w:cs="Times New Roman"/>
          <w:lang w:eastAsia="hu-HU"/>
        </w:rPr>
        <w:t>Hankó István Művészeti Központ</w:t>
      </w:r>
    </w:p>
    <w:p w14:paraId="5AB9E289" w14:textId="77777777" w:rsidR="006B3160" w:rsidRDefault="006B3160">
      <w:pPr>
        <w:ind w:left="360" w:firstLine="3180"/>
        <w:jc w:val="right"/>
        <w:rPr>
          <w:rFonts w:ascii="Times New Roman" w:eastAsia="Times New Roman" w:hAnsi="Times New Roman" w:cs="Times New Roman"/>
          <w:lang w:eastAsia="hu-HU"/>
        </w:rPr>
      </w:pPr>
    </w:p>
    <w:sectPr w:rsidR="006B3160" w:rsidSect="00A66591">
      <w:footerReference w:type="default" r:id="rId11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uroczi Károly" w:date="2026-03-16T19:14:00Z" w:initials="TK">
    <w:p w14:paraId="28347F35" w14:textId="77777777" w:rsidR="0088349A" w:rsidRDefault="0088349A">
      <w:pPr>
        <w:pStyle w:val="Jegyzetszveg"/>
        <w:rPr>
          <w:rFonts w:hint="eastAsia"/>
        </w:rPr>
      </w:pPr>
      <w:r>
        <w:rPr>
          <w:rStyle w:val="Jegyzethivatkozs"/>
          <w:rFonts w:hint="eastAsia"/>
        </w:rPr>
        <w:annotationRef/>
      </w:r>
      <w:r>
        <w:rPr>
          <w:noProof/>
        </w:rPr>
        <w:t>a bérleményhez.....</w:t>
      </w:r>
    </w:p>
  </w:comment>
  <w:comment w:id="2" w:author="Turoczi Károly" w:date="2026-03-16T19:14:00Z" w:initials="TK">
    <w:p w14:paraId="0100DB24" w14:textId="77777777" w:rsidR="0088349A" w:rsidRDefault="0088349A">
      <w:pPr>
        <w:pStyle w:val="Jegyzetszveg"/>
        <w:rPr>
          <w:rFonts w:hint="eastAsia"/>
        </w:rPr>
      </w:pPr>
      <w:r>
        <w:rPr>
          <w:rStyle w:val="Jegyzethivatkozs"/>
          <w:rFonts w:hint="eastAsia"/>
        </w:rPr>
        <w:annotationRef/>
      </w:r>
      <w:r>
        <w:rPr>
          <w:noProof/>
        </w:rPr>
        <w:t>mit jelent a rendben tartás ..takarítás?</w:t>
      </w:r>
    </w:p>
  </w:comment>
  <w:comment w:id="3" w:author="ciordas.ramona" w:date="2026-03-17T15:31:00Z" w:initials="c">
    <w:p w14:paraId="18E3A11D" w14:textId="77777777" w:rsidR="00AC6378" w:rsidRDefault="00AC6378">
      <w:pPr>
        <w:pStyle w:val="Jegyzetszveg"/>
        <w:rPr>
          <w:rFonts w:hint="eastAsia"/>
        </w:rPr>
      </w:pPr>
      <w:r>
        <w:rPr>
          <w:rStyle w:val="Jegyzethivatkozs"/>
          <w:rFonts w:hint="eastAsia"/>
        </w:rPr>
        <w:annotationRef/>
      </w:r>
      <w:r>
        <w:t xml:space="preserve">Maga a bérlemény terültén, az előkészítő rész, illetve az asztallal, székekkel berendezett részt. vagy van ott takarítószemélyzet? ha kiömlik egy </w:t>
      </w:r>
      <w:proofErr w:type="spellStart"/>
      <w:r>
        <w:t>cola</w:t>
      </w:r>
      <w:proofErr w:type="spellEnd"/>
      <w:r>
        <w:t xml:space="preserve"> vagy leesik egy meleg szendvic</w:t>
      </w:r>
      <w:r>
        <w:rPr>
          <w:rFonts w:hint="eastAsia"/>
        </w:rPr>
        <w:t>s</w:t>
      </w:r>
      <w:r>
        <w:t xml:space="preserve">, esetleg esős idő esetén ki takarít? </w:t>
      </w:r>
      <w:r w:rsidR="00312FD9">
        <w:t>Ilyenkor a Hankó takarítója takarít?</w:t>
      </w:r>
    </w:p>
  </w:comment>
  <w:comment w:id="4" w:author="Turoczi Károly" w:date="2026-03-16T19:22:00Z" w:initials="TK">
    <w:p w14:paraId="6FA88F61" w14:textId="77777777" w:rsidR="00E31D80" w:rsidRDefault="00E31D80">
      <w:pPr>
        <w:pStyle w:val="Jegyzetszveg"/>
        <w:rPr>
          <w:rFonts w:hint="eastAsia"/>
        </w:rPr>
      </w:pPr>
      <w:r>
        <w:rPr>
          <w:rStyle w:val="Jegyzethivatkozs"/>
          <w:rFonts w:hint="eastAsia"/>
        </w:rPr>
        <w:annotationRef/>
      </w:r>
      <w:r>
        <w:rPr>
          <w:noProof/>
        </w:rPr>
        <w:t>pályázat benyújtása zárt borítékban, határidő előtt nem bontható fel..felirat rajta "Art Cafe Hankó"pályázat...</w:t>
      </w:r>
    </w:p>
  </w:comment>
  <w:comment w:id="5" w:author="ciordas.ramona" w:date="2026-03-17T15:25:00Z" w:initials="c">
    <w:p w14:paraId="30916A46" w14:textId="77777777" w:rsidR="00AC6378" w:rsidRDefault="00AC6378" w:rsidP="00AC6378">
      <w:pPr>
        <w:pStyle w:val="Jegyzetszveg"/>
        <w:rPr>
          <w:rFonts w:hint="eastAsia"/>
        </w:rPr>
      </w:pPr>
      <w:r>
        <w:rPr>
          <w:rStyle w:val="Jegyzethivatkozs"/>
          <w:rFonts w:hint="eastAsia"/>
        </w:rPr>
        <w:annotationRef/>
      </w:r>
      <w:r>
        <w:t>bontani csak a meghatározott időpontban lehet, előbb nem. Emiatt írtam bele, hogy mi a pályázatok bontási ideje. A zárt boríték szerepelt, de kiegészítem a felirattal.</w:t>
      </w:r>
    </w:p>
    <w:p w14:paraId="55A6BC32" w14:textId="77777777" w:rsidR="00AC6378" w:rsidRDefault="00AC6378">
      <w:pPr>
        <w:pStyle w:val="Jegyzetszveg"/>
        <w:rPr>
          <w:rFonts w:hint="eastAsia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347F35" w15:done="0"/>
  <w15:commentEx w15:paraId="0100DB24" w15:done="0"/>
  <w15:commentEx w15:paraId="18E3A11D" w15:done="0"/>
  <w15:commentEx w15:paraId="6FA88F61" w15:done="0"/>
  <w15:commentEx w15:paraId="55A6BC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347F35" w16cid:durableId="53B19E36"/>
  <w16cid:commentId w16cid:paraId="0100DB24" w16cid:durableId="600F5AE7"/>
  <w16cid:commentId w16cid:paraId="18E3A11D" w16cid:durableId="481F2F3A"/>
  <w16cid:commentId w16cid:paraId="6FA88F61" w16cid:durableId="6F639FB4"/>
  <w16cid:commentId w16cid:paraId="55A6BC32" w16cid:durableId="0B117B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6441" w14:textId="77777777" w:rsidR="00AF7494" w:rsidRDefault="00AF7494" w:rsidP="00DB4AA0">
      <w:pPr>
        <w:rPr>
          <w:rFonts w:hint="eastAsia"/>
        </w:rPr>
      </w:pPr>
      <w:r>
        <w:separator/>
      </w:r>
    </w:p>
  </w:endnote>
  <w:endnote w:type="continuationSeparator" w:id="0">
    <w:p w14:paraId="52E29A3E" w14:textId="77777777" w:rsidR="00AF7494" w:rsidRDefault="00AF7494" w:rsidP="00DB4A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1219"/>
      <w:docPartObj>
        <w:docPartGallery w:val="Page Numbers (Bottom of Page)"/>
        <w:docPartUnique/>
      </w:docPartObj>
    </w:sdtPr>
    <w:sdtEndPr/>
    <w:sdtContent>
      <w:p w14:paraId="01CA1792" w14:textId="77777777" w:rsidR="00DB4AA0" w:rsidRDefault="00640BA4">
        <w:pPr>
          <w:pStyle w:val="llb"/>
          <w:jc w:val="center"/>
          <w:rPr>
            <w:rFonts w:hint="eastAsia"/>
          </w:rPr>
        </w:pPr>
        <w:r>
          <w:fldChar w:fldCharType="begin"/>
        </w:r>
        <w:r w:rsidR="001E5CA3">
          <w:instrText xml:space="preserve"> PAGE   \* MERGEFORMAT </w:instrText>
        </w:r>
        <w:r>
          <w:fldChar w:fldCharType="separate"/>
        </w:r>
        <w:r w:rsidR="00112043">
          <w:rPr>
            <w:rFonts w:hint="eastAsia"/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F70039" w14:textId="77777777" w:rsidR="00DB4AA0" w:rsidRDefault="00DB4AA0">
    <w:pPr>
      <w:pStyle w:val="ll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977A" w14:textId="77777777" w:rsidR="00AF7494" w:rsidRDefault="00AF7494" w:rsidP="00DB4AA0">
      <w:pPr>
        <w:rPr>
          <w:rFonts w:hint="eastAsia"/>
        </w:rPr>
      </w:pPr>
      <w:r>
        <w:separator/>
      </w:r>
    </w:p>
  </w:footnote>
  <w:footnote w:type="continuationSeparator" w:id="0">
    <w:p w14:paraId="6652E7BA" w14:textId="77777777" w:rsidR="00AF7494" w:rsidRDefault="00AF7494" w:rsidP="00DB4A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1C16"/>
    <w:multiLevelType w:val="multilevel"/>
    <w:tmpl w:val="7C8A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D1AB8"/>
    <w:multiLevelType w:val="multilevel"/>
    <w:tmpl w:val="909A0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664735"/>
    <w:multiLevelType w:val="multilevel"/>
    <w:tmpl w:val="23A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20D3E"/>
    <w:multiLevelType w:val="multilevel"/>
    <w:tmpl w:val="7C96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2694"/>
    <w:multiLevelType w:val="multilevel"/>
    <w:tmpl w:val="673CFB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EE1CB7"/>
    <w:multiLevelType w:val="multilevel"/>
    <w:tmpl w:val="80E2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7207906">
    <w:abstractNumId w:val="4"/>
  </w:num>
  <w:num w:numId="2" w16cid:durableId="1738044255">
    <w:abstractNumId w:val="1"/>
  </w:num>
  <w:num w:numId="3" w16cid:durableId="1986158984">
    <w:abstractNumId w:val="5"/>
  </w:num>
  <w:num w:numId="4" w16cid:durableId="1101998002">
    <w:abstractNumId w:val="0"/>
  </w:num>
  <w:num w:numId="5" w16cid:durableId="1923757783">
    <w:abstractNumId w:val="2"/>
  </w:num>
  <w:num w:numId="6" w16cid:durableId="69831657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roczi Károly">
    <w15:presenceInfo w15:providerId="AD" w15:userId="S-1-5-21-2648175041-443871872-3367768807-11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markup="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91"/>
    <w:rsid w:val="00015424"/>
    <w:rsid w:val="00026133"/>
    <w:rsid w:val="000E51A9"/>
    <w:rsid w:val="00112043"/>
    <w:rsid w:val="001E5CA3"/>
    <w:rsid w:val="00312FD9"/>
    <w:rsid w:val="0038190E"/>
    <w:rsid w:val="003E1C26"/>
    <w:rsid w:val="004C4059"/>
    <w:rsid w:val="00640BA4"/>
    <w:rsid w:val="006B3160"/>
    <w:rsid w:val="00763F75"/>
    <w:rsid w:val="0088349A"/>
    <w:rsid w:val="00A66591"/>
    <w:rsid w:val="00AC6378"/>
    <w:rsid w:val="00AF7494"/>
    <w:rsid w:val="00B43AA9"/>
    <w:rsid w:val="00BA5706"/>
    <w:rsid w:val="00CC7192"/>
    <w:rsid w:val="00DB4AA0"/>
    <w:rsid w:val="00DB4C31"/>
    <w:rsid w:val="00E31D80"/>
    <w:rsid w:val="00F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88D56"/>
  <w15:docId w15:val="{4DCD6F1E-63F1-4611-BDB6-67DC2016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5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A66591"/>
    <w:rPr>
      <w:b/>
      <w:bCs/>
    </w:rPr>
  </w:style>
  <w:style w:type="character" w:customStyle="1" w:styleId="WW8Num1z0">
    <w:name w:val="WW8Num1z0"/>
    <w:qFormat/>
    <w:rsid w:val="00A66591"/>
    <w:rPr>
      <w:rFonts w:ascii="Symbol" w:hAnsi="Symbol" w:cs="Symbol"/>
    </w:rPr>
  </w:style>
  <w:style w:type="character" w:customStyle="1" w:styleId="WW8Num1z1">
    <w:name w:val="WW8Num1z1"/>
    <w:qFormat/>
    <w:rsid w:val="00A66591"/>
    <w:rPr>
      <w:rFonts w:ascii="Courier New" w:hAnsi="Courier New" w:cs="Courier New"/>
    </w:rPr>
  </w:style>
  <w:style w:type="character" w:customStyle="1" w:styleId="WW8Num1z2">
    <w:name w:val="WW8Num1z2"/>
    <w:qFormat/>
    <w:rsid w:val="00A66591"/>
    <w:rPr>
      <w:rFonts w:ascii="Wingdings" w:hAnsi="Wingdings" w:cs="Wingdings"/>
    </w:rPr>
  </w:style>
  <w:style w:type="paragraph" w:customStyle="1" w:styleId="Cmsor">
    <w:name w:val="Címsor"/>
    <w:basedOn w:val="Norml"/>
    <w:next w:val="Szvegtrzs"/>
    <w:qFormat/>
    <w:rsid w:val="00A6659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A66591"/>
    <w:pPr>
      <w:spacing w:after="140" w:line="276" w:lineRule="auto"/>
    </w:pPr>
  </w:style>
  <w:style w:type="paragraph" w:styleId="Lista">
    <w:name w:val="List"/>
    <w:basedOn w:val="Szvegtrzs"/>
    <w:rsid w:val="00A66591"/>
  </w:style>
  <w:style w:type="paragraph" w:styleId="Kpalrs">
    <w:name w:val="caption"/>
    <w:basedOn w:val="Norml"/>
    <w:qFormat/>
    <w:rsid w:val="00A66591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A66591"/>
    <w:pPr>
      <w:suppressLineNumbers/>
    </w:pPr>
  </w:style>
  <w:style w:type="paragraph" w:customStyle="1" w:styleId="Cmsoruser">
    <w:name w:val="Címsor (user)"/>
    <w:basedOn w:val="Norml"/>
    <w:next w:val="Szvegtrzs"/>
    <w:qFormat/>
    <w:rsid w:val="00A6659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gymutatuser">
    <w:name w:val="Tárgymutató (user)"/>
    <w:basedOn w:val="Norml"/>
    <w:qFormat/>
    <w:rsid w:val="00A66591"/>
    <w:pPr>
      <w:suppressLineNumbers/>
    </w:pPr>
  </w:style>
  <w:style w:type="numbering" w:customStyle="1" w:styleId="Nincslista">
    <w:name w:val="Nincs lista"/>
    <w:uiPriority w:val="99"/>
    <w:semiHidden/>
    <w:unhideWhenUsed/>
    <w:qFormat/>
    <w:rsid w:val="00A66591"/>
  </w:style>
  <w:style w:type="numbering" w:customStyle="1" w:styleId="WW8Num1">
    <w:name w:val="WW8Num1"/>
    <w:qFormat/>
    <w:rsid w:val="00A66591"/>
  </w:style>
  <w:style w:type="character" w:customStyle="1" w:styleId="whitespace-normal">
    <w:name w:val="whitespace-normal"/>
    <w:basedOn w:val="Bekezdsalapbettpusa"/>
    <w:rsid w:val="00763F75"/>
  </w:style>
  <w:style w:type="paragraph" w:styleId="lfej">
    <w:name w:val="header"/>
    <w:basedOn w:val="Norml"/>
    <w:link w:val="lfejChar"/>
    <w:uiPriority w:val="99"/>
    <w:semiHidden/>
    <w:unhideWhenUsed/>
    <w:rsid w:val="00DB4A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DB4AA0"/>
    <w:rPr>
      <w:rFonts w:cs="Mangal"/>
      <w:szCs w:val="21"/>
    </w:rPr>
  </w:style>
  <w:style w:type="paragraph" w:styleId="llb">
    <w:name w:val="footer"/>
    <w:basedOn w:val="Norml"/>
    <w:link w:val="llbChar"/>
    <w:uiPriority w:val="99"/>
    <w:unhideWhenUsed/>
    <w:rsid w:val="00DB4AA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DB4AA0"/>
    <w:rPr>
      <w:rFonts w:cs="Mangal"/>
      <w:szCs w:val="21"/>
    </w:rPr>
  </w:style>
  <w:style w:type="character" w:styleId="Jegyzethivatkozs">
    <w:name w:val="annotation reference"/>
    <w:basedOn w:val="Bekezdsalapbettpusa"/>
    <w:uiPriority w:val="99"/>
    <w:semiHidden/>
    <w:unhideWhenUsed/>
    <w:rsid w:val="008834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349A"/>
    <w:rPr>
      <w:rFonts w:cs="Mangal"/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349A"/>
    <w:rPr>
      <w:rFonts w:cs="Mangal"/>
      <w:sz w:val="20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34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349A"/>
    <w:rPr>
      <w:rFonts w:cs="Mangal"/>
      <w:b/>
      <w:bCs/>
      <w:sz w:val="20"/>
      <w:szCs w:val="18"/>
    </w:rPr>
  </w:style>
  <w:style w:type="paragraph" w:styleId="Vltozat">
    <w:name w:val="Revision"/>
    <w:hidden/>
    <w:uiPriority w:val="99"/>
    <w:semiHidden/>
    <w:rsid w:val="0088349A"/>
    <w:pPr>
      <w:suppressAutoHyphens w:val="0"/>
    </w:pPr>
    <w:rPr>
      <w:rFonts w:cs="Mangal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6378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6378"/>
    <w:rPr>
      <w:rFonts w:ascii="Tahoma" w:hAnsi="Tahoma" w:cs="Mangal"/>
      <w:sz w:val="16"/>
      <w:szCs w:val="14"/>
    </w:rPr>
  </w:style>
  <w:style w:type="paragraph" w:styleId="NormlWeb">
    <w:name w:val="Normal (Web)"/>
    <w:basedOn w:val="Norml"/>
    <w:uiPriority w:val="99"/>
    <w:unhideWhenUsed/>
    <w:rsid w:val="006B316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60EC2-A703-4E66-B457-FF243935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892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ciordas.ramona</dc:creator>
  <cp:lastModifiedBy>Károly Turóczi</cp:lastModifiedBy>
  <cp:revision>2</cp:revision>
  <dcterms:created xsi:type="dcterms:W3CDTF">2026-03-31T14:47:00Z</dcterms:created>
  <dcterms:modified xsi:type="dcterms:W3CDTF">2026-03-31T14:47:00Z</dcterms:modified>
  <dc:language>hu-HU</dc:language>
</cp:coreProperties>
</file>